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8" w:rsidRPr="00A502F3" w:rsidRDefault="000B5AD8" w:rsidP="00A502F3">
      <w:pPr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0B5AD8" w:rsidRPr="00A502F3" w:rsidRDefault="000B5AD8" w:rsidP="00A502F3">
      <w:pPr>
        <w:pStyle w:val="a3"/>
        <w:shd w:val="clear" w:color="auto" w:fill="FFFFFF"/>
        <w:bidi/>
        <w:spacing w:before="150" w:beforeAutospacing="0" w:after="75" w:afterAutospacing="0" w:line="253" w:lineRule="atLeast"/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color w:val="000000" w:themeColor="text1"/>
          <w:sz w:val="32"/>
          <w:szCs w:val="32"/>
          <w:rtl/>
        </w:rPr>
        <w:t>السيرة الذاتية</w:t>
      </w:r>
    </w:p>
    <w:p w:rsidR="000B5AD8" w:rsidRPr="00A502F3" w:rsidRDefault="000B5AD8" w:rsidP="00A502F3">
      <w:pPr>
        <w:pStyle w:val="a3"/>
        <w:shd w:val="clear" w:color="auto" w:fill="FFFFFF"/>
        <w:bidi/>
        <w:spacing w:before="150" w:beforeAutospacing="0" w:after="75" w:afterAutospacing="0" w:line="253" w:lineRule="atLeast"/>
        <w:rPr>
          <w:rFonts w:asciiTheme="majorBidi" w:hAnsiTheme="majorBidi" w:cstheme="majorBidi"/>
          <w:color w:val="000000" w:themeColor="text1"/>
          <w:sz w:val="2"/>
          <w:szCs w:val="2"/>
        </w:rPr>
      </w:pPr>
    </w:p>
    <w:p w:rsidR="000B5AD8" w:rsidRPr="00A502F3" w:rsidRDefault="000B5AD8" w:rsidP="00A502F3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color w:val="000000" w:themeColor="text1"/>
          <w:sz w:val="32"/>
          <w:szCs w:val="32"/>
          <w:rtl/>
        </w:rPr>
        <w:t>المعلومات الشخصية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الاسم الثلاثي: </w:t>
      </w:r>
      <w:proofErr w:type="spellStart"/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شهلاء</w:t>
      </w:r>
      <w:proofErr w:type="spellEnd"/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 xml:space="preserve"> رضا مهدي.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الجنسية: عراقية.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محل وتاريخ الولادة: كربلاء/ العراق.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تاريخ الولادة: 15/7/1980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الاختصاص العام: علوم الشريعة الإسلامية.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الاختصاص الدقيق: الفقه المقارن/ القانون الدولي الإنساني.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اللقب العلمي: مدرس مساعد.</w:t>
      </w:r>
    </w:p>
    <w:p w:rsidR="000B5AD8" w:rsidRPr="00A502F3" w:rsidRDefault="000B5AD8" w:rsidP="00D52E58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 w:rsidRPr="00A502F3">
        <w:rPr>
          <w:rStyle w:val="a4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الحالة الزوجية: متزوجة.</w:t>
      </w:r>
    </w:p>
    <w:p w:rsidR="00A502F3" w:rsidRPr="00EC68F1" w:rsidRDefault="00A502F3" w:rsidP="00EC68F1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C68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المؤتمرات</w:t>
      </w:r>
      <w:r w:rsidR="008B1090" w:rsidRPr="00EC68F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(2017- 2018)</w:t>
      </w:r>
      <w:r w:rsidRPr="00EC68F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1-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المؤتمر العلمي الدولي لزيارة </w:t>
      </w:r>
      <w:proofErr w:type="spellStart"/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الاربعين</w:t>
      </w:r>
      <w:proofErr w:type="spellEnd"/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تحت شعار (زيارة الأربعين المعاني والدلالات) 14/10/2017</w:t>
      </w: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2-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المؤتمر العلمي السنوي الثاني الذي أقامته مؤسسة علوم نهج البلاغة تحت عنوان: منهج الإمام علي(عليه السلام)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في بناء الإنسان وإنسانية الدولة. بتاريخ 2/12/2017</w:t>
      </w: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spellStart"/>
      <w:r w:rsidRPr="00A502F3">
        <w:rPr>
          <w:rFonts w:asciiTheme="majorBidi" w:hAnsiTheme="majorBidi" w:cstheme="majorBidi"/>
          <w:color w:val="000000" w:themeColor="text1"/>
          <w:sz w:val="32"/>
          <w:szCs w:val="32"/>
        </w:rPr>
        <w:t>thomas</w:t>
      </w:r>
      <w:proofErr w:type="spellEnd"/>
      <w:r w:rsidRPr="00A502F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3-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مؤتمر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تدريبي في مسقط - سلطنة عُمان بعنوان: برنامج توماس للتقييم الشخصي للعاملين والمرشحين للعمل والقيادة الإدارية 12-13/2/ 2018</w:t>
      </w:r>
    </w:p>
    <w:p w:rsidR="00A36D11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4- المؤتمر الدولي العاشر( العلمي الثالث عشر) جامعة كربلاء/ كلية الإدارة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والإقتصاد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تحت عنوان</w:t>
      </w:r>
      <w:r w:rsidR="00E426BB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( الجامعات وسوق العمل- المتطلبات والاحتياجات رؤيا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 بتاريخ 10/4/2018.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2030</w:t>
      </w:r>
    </w:p>
    <w:p w:rsidR="008B1090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5-</w:t>
      </w:r>
      <w:r w:rsidR="008B109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المؤتمر العلمي الثالث</w:t>
      </w:r>
      <w:r w:rsidR="00E426BB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B109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(الإدارة العراقية في مواجهة الإرهاب والتطرف)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الجامعة العراقية</w:t>
      </w:r>
      <w:r w:rsidR="00A1020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، كلية التربية للبنات،</w:t>
      </w:r>
      <w:r w:rsidR="008B109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بتاريخ(25-26/4/2018)</w:t>
      </w:r>
    </w:p>
    <w:p w:rsidR="00A36D11" w:rsidRPr="00D52E58" w:rsidRDefault="00701DC7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الدورات و</w:t>
      </w:r>
      <w:r w:rsidR="00A502F3" w:rsidRPr="00D52E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الندوات</w:t>
      </w:r>
      <w:r w:rsidR="0013684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والورش</w:t>
      </w:r>
      <w:r w:rsidR="00A502F3" w:rsidRPr="00D52E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:</w:t>
      </w:r>
      <w:r w:rsidR="00B1317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( 2018</w:t>
      </w:r>
      <w:r w:rsidR="00745B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-2017</w:t>
      </w:r>
      <w:r w:rsidR="00B1317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)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A502F3" w:rsidRDefault="00A502F3" w:rsidP="00A27027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r w:rsidR="00D52E58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1-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الشباب بي</w:t>
      </w:r>
      <w:r w:rsidR="00A27027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ن شبهة </w:t>
      </w:r>
      <w:proofErr w:type="spellStart"/>
      <w:r w:rsidR="00A27027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الالحاد</w:t>
      </w:r>
      <w:proofErr w:type="spellEnd"/>
      <w:r w:rsidR="00A27027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والمفهوم </w:t>
      </w:r>
      <w:proofErr w:type="spellStart"/>
      <w:r w:rsidR="00A27027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القراني</w:t>
      </w:r>
      <w:proofErr w:type="spellEnd"/>
      <w:r w:rsidR="00A2702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،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r w:rsidR="00A2702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في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جامعة كربلاء</w:t>
      </w:r>
      <w:r w:rsidR="00A2702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/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كلية الصيدلة</w:t>
      </w:r>
      <w:r w:rsidR="00E426BB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A27027" w:rsidRPr="00A502F3" w:rsidRDefault="00A27027" w:rsidP="00A27027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2- الورشة العلمية يوم الأرض وبيئتنا المستدامة،</w:t>
      </w:r>
      <w:r w:rsidRPr="00A2702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في 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جامعة كربلاء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/ كلية العلوم السياحية </w:t>
      </w:r>
    </w:p>
    <w:p w:rsidR="00A502F3" w:rsidRDefault="006245BE" w:rsidP="00E426BB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lastRenderedPageBreak/>
        <w:t>3</w:t>
      </w:r>
      <w:r w:rsidR="00E426BB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ورشة عمل حول ازدياد حالات الطلاق والتفكك الأسري على هامش المؤتمر </w:t>
      </w:r>
      <w:proofErr w:type="spellStart"/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النسوي</w:t>
      </w:r>
      <w:proofErr w:type="spellEnd"/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الثامن لمهرجان ربيع الشهادة العالمي الرابع عشر</w:t>
      </w:r>
      <w:r w:rsidR="005B2E1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745B4A" w:rsidRPr="00A502F3" w:rsidRDefault="00745B4A" w:rsidP="00E426BB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4- دورة طرائق التدريس الـ37 التي أقامها المكتب الاستشاري، كلية التربية.</w:t>
      </w:r>
    </w:p>
    <w:p w:rsidR="00A502F3" w:rsidRPr="00E426BB" w:rsidRDefault="00A502F3" w:rsidP="00E426BB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  <w:r w:rsidRPr="00E426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البحوث</w:t>
      </w:r>
      <w:r w:rsidR="00E426BB" w:rsidRPr="00E426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:</w:t>
      </w:r>
    </w:p>
    <w:p w:rsidR="00A502F3" w:rsidRPr="00A502F3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1-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البغي وأثره في النزاع الداخلي المسلح (منشور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).</w:t>
      </w:r>
    </w:p>
    <w:p w:rsidR="00A502F3" w:rsidRPr="00A502F3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.(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2-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الحرابة وأثرها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في النزاع الداخلي المسلح (منشو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ر</w:t>
      </w:r>
    </w:p>
    <w:p w:rsidR="00A502F3" w:rsidRPr="00A502F3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3-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البصمة الوراثية بين الشريعة والعلم (تحت الطبع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).</w:t>
      </w:r>
    </w:p>
    <w:p w:rsidR="00A502F3" w:rsidRPr="00A502F3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4-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الجرائم الإرهابية والمسؤوليّة الجزائيّة الشرعيّة الناجمة عنها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</w:p>
    <w:p w:rsidR="00A502F3" w:rsidRPr="00A502F3" w:rsidRDefault="00A502F3" w:rsidP="00E426BB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 w:rsidRPr="00A502F3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دراسة فقهية في مسال</w:t>
      </w:r>
      <w:r w:rsidR="00E426BB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 الاستدلال مقارنة بالقانون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</w:p>
    <w:p w:rsidR="00A502F3" w:rsidRDefault="00A36D11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5-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أهمية القراءة التأويلية للنصوص التراثية</w:t>
      </w:r>
      <w:r w:rsidR="00D52E58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D52E58" w:rsidRPr="00681438" w:rsidRDefault="00681438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68143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  <w:t>ال</w:t>
      </w:r>
      <w:r w:rsidR="00D52E58" w:rsidRPr="0068143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  <w:t>إشراف على بحوث البكالوريوس:</w:t>
      </w:r>
    </w:p>
    <w:p w:rsidR="00D52E58" w:rsidRDefault="00D52E58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1-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دور السياحة الالك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ترونية وأثرها على الجذب السياحي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D52E58" w:rsidRDefault="00D52E58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2-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دور وسائل النقل في تحقيق التنمية الس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ياحية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.                                       </w:t>
      </w:r>
    </w:p>
    <w:p w:rsidR="00A502F3" w:rsidRPr="00A502F3" w:rsidRDefault="00D52E58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3-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دور العلاقات العامة في إقامة المشاريع 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لسياحية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</w:p>
    <w:p w:rsidR="00AB67FF" w:rsidRPr="00681438" w:rsidRDefault="00A502F3" w:rsidP="00AB67FF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</w:pPr>
      <w:r w:rsidRPr="0068143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الشهادات</w:t>
      </w:r>
      <w:r w:rsidR="00D52E58" w:rsidRPr="0068143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  <w:t>:</w:t>
      </w:r>
    </w:p>
    <w:p w:rsidR="00A502F3" w:rsidRDefault="00681438" w:rsidP="00A42BA3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1-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شهادة </w:t>
      </w:r>
      <w:r w:rsidR="00A42BA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مشاركة</w:t>
      </w:r>
      <w:r w:rsidR="00A42BA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من ال</w:t>
      </w:r>
      <w:r w:rsidR="00A42BA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مركز</w:t>
      </w:r>
      <w:r w:rsidR="00A42BA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proofErr w:type="spellStart"/>
      <w:r w:rsidR="00A42BA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</w:t>
      </w:r>
      <w:r w:rsidR="00A42BA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اوروبي</w:t>
      </w:r>
      <w:proofErr w:type="spellEnd"/>
      <w:r w:rsidR="00A42BA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="00A42BA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للتدريب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A502F3" w:rsidRDefault="00681438" w:rsidP="00BC27D0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2- </w:t>
      </w:r>
      <w:r w:rsidR="00A502F3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شهادة دورة قيادة الحاسوب والانترنت من المعهد العراقي لتعليم اللغة الانكليزية والحاسوب</w:t>
      </w:r>
      <w:r w:rsidR="00BC27D0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FC09ED" w:rsidRDefault="00FC09ED" w:rsidP="003A243E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3- شهادة </w:t>
      </w:r>
      <w:r w:rsidR="003A243E">
        <w:rPr>
          <w:rFonts w:asciiTheme="majorBidi" w:hAnsiTheme="majorBidi" w:cstheme="majorBidi"/>
          <w:color w:val="000000" w:themeColor="text1"/>
          <w:sz w:val="32"/>
          <w:szCs w:val="32"/>
        </w:rPr>
        <w:t>GS3</w:t>
      </w:r>
      <w:r w:rsidR="003A243E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من مركز الحاسبة الالكترونية جامعة كربلاء.</w:t>
      </w:r>
    </w:p>
    <w:p w:rsidR="00A502F3" w:rsidRDefault="00C52BBD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4- </w:t>
      </w:r>
      <w:r w:rsidR="009F7678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شهادة </w:t>
      </w:r>
      <w:r w:rsidR="009F7678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اجتياز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البورد</w:t>
      </w:r>
      <w:proofErr w:type="spellEnd"/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العربي للتنمية والاستشارات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16267F" w:rsidRDefault="0016267F" w:rsidP="0016267F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5- شهادة مشاركة من المؤسسة الوطنية للتنمية والتطوير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NDP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.</w:t>
      </w:r>
    </w:p>
    <w:p w:rsidR="00C52BBD" w:rsidRDefault="0016267F" w:rsidP="009F767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6</w:t>
      </w:r>
      <w:r w:rsidR="00C52BB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- </w:t>
      </w:r>
      <w:r w:rsidR="00C52BBD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شهادة </w:t>
      </w:r>
      <w:r w:rsidR="009F7678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</w:t>
      </w:r>
      <w:r w:rsidR="00C52BBD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جتياز دورات في الإرشاد الأسري من العتبة الحسينية المقدسة</w:t>
      </w:r>
    </w:p>
    <w:p w:rsidR="00BD662D" w:rsidRPr="00AA5A71" w:rsidRDefault="0016267F" w:rsidP="00C52BBD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7</w:t>
      </w:r>
      <w:r w:rsidR="00BD662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-</w:t>
      </w:r>
      <w:r w:rsidR="009F767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شهادة مشاركة </w:t>
      </w:r>
      <w:r w:rsidR="00980AA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في دورة تدريبية</w:t>
      </w:r>
      <w:r w:rsidR="00AA5A7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في قسم الإرشاد</w:t>
      </w:r>
      <w:r w:rsidR="00AA5A71"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الأسري من العتبة الحسينية المقدسة</w:t>
      </w:r>
      <w:r w:rsidR="00AA5A71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9F7678" w:rsidRDefault="0016267F" w:rsidP="00C52BBD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8</w:t>
      </w:r>
      <w:r w:rsidR="009F767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- شهادة اجتياز من الأكاديمية الدولية للتدريب والاستشارات.</w:t>
      </w:r>
    </w:p>
    <w:p w:rsidR="00BD662D" w:rsidRDefault="00BD662D" w:rsidP="00BD662D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- </w:t>
      </w:r>
      <w:r w:rsidR="00FC09ED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شهادة </w:t>
      </w:r>
      <w:r w:rsidR="00FC09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مشاركة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من المؤسسة العراقية للتطوير والتنمية</w:t>
      </w:r>
      <w:r w:rsidR="00337785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337785" w:rsidRPr="00A502F3" w:rsidRDefault="00337785" w:rsidP="0016267F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</w:p>
    <w:p w:rsidR="00BD662D" w:rsidRPr="00A502F3" w:rsidRDefault="00BD662D" w:rsidP="00C52BBD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52BBD" w:rsidRPr="00A502F3" w:rsidRDefault="00C52BBD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شهادة تقديرية من كلية العلوم الإسلامية للمشاركة في الندوة العلمية الموسومة الإمامة في القران الكريم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</w:t>
      </w: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502F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شهادة تقديرية من رئيس الوزراء السابق نوري المالكي للتفوق الجامعي</w:t>
      </w:r>
      <w:r w:rsidRPr="00A502F3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502F3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A502F3" w:rsidRPr="00A502F3" w:rsidRDefault="00A502F3" w:rsidP="00D52E58">
      <w:pPr>
        <w:pStyle w:val="a3"/>
        <w:shd w:val="clear" w:color="auto" w:fill="FFFFFF"/>
        <w:spacing w:before="150" w:beforeAutospacing="0" w:after="150" w:afterAutospacing="0" w:line="342" w:lineRule="atLeast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0B5AD8" w:rsidRPr="00A502F3" w:rsidRDefault="000B5AD8" w:rsidP="000B55A9">
      <w:pPr>
        <w:pStyle w:val="a3"/>
        <w:shd w:val="clear" w:color="auto" w:fill="FFFFFF"/>
        <w:spacing w:before="150" w:beforeAutospacing="0" w:after="150" w:afterAutospacing="0" w:line="342" w:lineRule="atLeast"/>
        <w:jc w:val="center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sectPr w:rsidR="000B5AD8" w:rsidRPr="00A502F3" w:rsidSect="000B5AD8">
      <w:pgSz w:w="11906" w:h="16838"/>
      <w:pgMar w:top="1440" w:right="1800" w:bottom="1440" w:left="1800" w:header="708" w:footer="708" w:gutter="0"/>
      <w:pgBorders w:offsetFrom="page">
        <w:top w:val="thickThinMediumGap" w:sz="36" w:space="24" w:color="auto"/>
        <w:left w:val="thickThinMediumGap" w:sz="36" w:space="24" w:color="auto"/>
        <w:bottom w:val="thinThickMediumGap" w:sz="36" w:space="24" w:color="auto"/>
        <w:right w:val="thinThickMedium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B5AD8"/>
    <w:rsid w:val="00030BD8"/>
    <w:rsid w:val="000B55A9"/>
    <w:rsid w:val="000B5AD8"/>
    <w:rsid w:val="000D18E2"/>
    <w:rsid w:val="00104937"/>
    <w:rsid w:val="0013684C"/>
    <w:rsid w:val="0016267F"/>
    <w:rsid w:val="001C2607"/>
    <w:rsid w:val="002970D3"/>
    <w:rsid w:val="00337785"/>
    <w:rsid w:val="003A243E"/>
    <w:rsid w:val="00587BEF"/>
    <w:rsid w:val="005B2E17"/>
    <w:rsid w:val="006245BE"/>
    <w:rsid w:val="00681438"/>
    <w:rsid w:val="006B3A85"/>
    <w:rsid w:val="006E73CC"/>
    <w:rsid w:val="00701DC7"/>
    <w:rsid w:val="00745B4A"/>
    <w:rsid w:val="008105C1"/>
    <w:rsid w:val="008B1090"/>
    <w:rsid w:val="00900DD7"/>
    <w:rsid w:val="00980AA2"/>
    <w:rsid w:val="009F7678"/>
    <w:rsid w:val="00A10200"/>
    <w:rsid w:val="00A27027"/>
    <w:rsid w:val="00A36D11"/>
    <w:rsid w:val="00A42BA3"/>
    <w:rsid w:val="00A502F3"/>
    <w:rsid w:val="00AA5A71"/>
    <w:rsid w:val="00AB67FF"/>
    <w:rsid w:val="00B13175"/>
    <w:rsid w:val="00BC27D0"/>
    <w:rsid w:val="00BD662D"/>
    <w:rsid w:val="00C52BBD"/>
    <w:rsid w:val="00C57234"/>
    <w:rsid w:val="00D52E58"/>
    <w:rsid w:val="00E426BB"/>
    <w:rsid w:val="00EA11CE"/>
    <w:rsid w:val="00EC68F1"/>
    <w:rsid w:val="00FC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2018-04-29T14:24:00Z</dcterms:created>
  <dcterms:modified xsi:type="dcterms:W3CDTF">2018-04-29T19:07:00Z</dcterms:modified>
</cp:coreProperties>
</file>